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5" w:rsidRPr="00C92FA8" w:rsidRDefault="00C92FA8" w:rsidP="00C92FA8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152CA5" w:rsidRPr="00152CA5">
        <w:rPr>
          <w:rFonts w:ascii="华文仿宋" w:eastAsia="华文仿宋" w:hAnsi="华文仿宋" w:hint="eastAsia"/>
          <w:b/>
          <w:sz w:val="32"/>
          <w:szCs w:val="32"/>
        </w:rPr>
        <w:t>畜牧机械设施设备分类（征求意见稿）</w:t>
      </w:r>
      <w:r>
        <w:rPr>
          <w:rFonts w:ascii="华文仿宋" w:eastAsia="华文仿宋" w:hAnsi="华文仿宋" w:hint="eastAsia"/>
          <w:b/>
          <w:sz w:val="32"/>
          <w:szCs w:val="32"/>
        </w:rPr>
        <w:t>》</w:t>
      </w:r>
      <w:r w:rsidRPr="00C92FA8">
        <w:rPr>
          <w:rFonts w:ascii="华文仿宋" w:eastAsia="华文仿宋" w:hAnsi="华文仿宋" w:hint="eastAsia"/>
          <w:b/>
          <w:sz w:val="32"/>
          <w:szCs w:val="32"/>
        </w:rPr>
        <w:t>团体标准征求意见表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C92FA8" w:rsidTr="00152CA5">
        <w:tc>
          <w:tcPr>
            <w:tcW w:w="3402" w:type="dxa"/>
          </w:tcPr>
          <w:p w:rsidR="00C92FA8" w:rsidRPr="00C92FA8" w:rsidRDefault="00C92FA8" w:rsidP="00C92FA8">
            <w:pPr>
              <w:jc w:val="center"/>
              <w:rPr>
                <w:sz w:val="28"/>
                <w:szCs w:val="28"/>
              </w:rPr>
            </w:pPr>
            <w:proofErr w:type="gramStart"/>
            <w:r w:rsidRPr="00C92FA8"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3402" w:type="dxa"/>
          </w:tcPr>
          <w:p w:rsidR="00C92FA8" w:rsidRPr="00C92FA8" w:rsidRDefault="00C92FA8" w:rsidP="00C92FA8">
            <w:pPr>
              <w:jc w:val="center"/>
              <w:rPr>
                <w:sz w:val="28"/>
                <w:szCs w:val="28"/>
              </w:rPr>
            </w:pPr>
            <w:r w:rsidRPr="00C92FA8">
              <w:rPr>
                <w:rFonts w:hint="eastAsia"/>
                <w:sz w:val="28"/>
                <w:szCs w:val="28"/>
              </w:rPr>
              <w:t>修改意见备注</w:t>
            </w:r>
          </w:p>
        </w:tc>
        <w:tc>
          <w:tcPr>
            <w:tcW w:w="3402" w:type="dxa"/>
          </w:tcPr>
          <w:p w:rsidR="00C92FA8" w:rsidRPr="00C92FA8" w:rsidRDefault="00C92FA8" w:rsidP="00C92FA8">
            <w:pPr>
              <w:jc w:val="center"/>
              <w:rPr>
                <w:sz w:val="28"/>
                <w:szCs w:val="28"/>
              </w:rPr>
            </w:pPr>
            <w:r w:rsidRPr="00C92FA8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3402" w:type="dxa"/>
          </w:tcPr>
          <w:p w:rsidR="00C92FA8" w:rsidRPr="00C92FA8" w:rsidRDefault="00C92FA8" w:rsidP="00C92FA8">
            <w:pPr>
              <w:jc w:val="center"/>
              <w:rPr>
                <w:sz w:val="28"/>
                <w:szCs w:val="28"/>
              </w:rPr>
            </w:pPr>
            <w:r w:rsidRPr="00C92FA8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2BB" w:rsidTr="00152CA5">
        <w:trPr>
          <w:trHeight w:val="567"/>
        </w:trPr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2BB" w:rsidRPr="00152CA5" w:rsidRDefault="005872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FA8" w:rsidTr="00152CA5">
        <w:trPr>
          <w:trHeight w:val="567"/>
        </w:trPr>
        <w:tc>
          <w:tcPr>
            <w:tcW w:w="3402" w:type="dxa"/>
          </w:tcPr>
          <w:p w:rsidR="00C92FA8" w:rsidRPr="00152CA5" w:rsidRDefault="00C92F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FA8" w:rsidRPr="00152CA5" w:rsidRDefault="00C92F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FA8" w:rsidRPr="00152CA5" w:rsidRDefault="00C92F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FA8" w:rsidRPr="00152CA5" w:rsidRDefault="00C92F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2FA8" w:rsidRPr="00C92FA8" w:rsidRDefault="00E20BE3">
      <w:r>
        <w:rPr>
          <w:rFonts w:hint="eastAsia"/>
        </w:rPr>
        <w:t>意见提出人：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单位：</w:t>
      </w:r>
    </w:p>
    <w:sectPr w:rsidR="00C92FA8" w:rsidRPr="00C92FA8" w:rsidSect="00C92F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A8"/>
    <w:rsid w:val="00152CA5"/>
    <w:rsid w:val="00582655"/>
    <w:rsid w:val="005872BB"/>
    <w:rsid w:val="006A3C7F"/>
    <w:rsid w:val="00C92FA8"/>
    <w:rsid w:val="00E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ld</cp:lastModifiedBy>
  <cp:revision>2</cp:revision>
  <dcterms:created xsi:type="dcterms:W3CDTF">2018-09-25T08:12:00Z</dcterms:created>
  <dcterms:modified xsi:type="dcterms:W3CDTF">2018-09-25T08:12:00Z</dcterms:modified>
</cp:coreProperties>
</file>